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D14E28" w14:textId="1771DF96" w:rsidR="00B72C6C" w:rsidRDefault="00B72C6C" w:rsidP="003C127B">
      <w:pPr>
        <w:spacing w:after="0"/>
        <w:rPr>
          <w:rFonts w:ascii="Century Gothic" w:hAnsi="Century Gothic"/>
          <w:lang w:val="en-GB"/>
        </w:rPr>
      </w:pPr>
    </w:p>
    <w:p w14:paraId="0A319B29" w14:textId="537DF852" w:rsidR="00F75F4B" w:rsidRDefault="000C0373" w:rsidP="003C127B">
      <w:pPr>
        <w:spacing w:after="0"/>
        <w:rPr>
          <w:rFonts w:ascii="Century Gothic" w:hAnsi="Century Gothic"/>
          <w:lang w:val="en-GB"/>
        </w:rPr>
      </w:pPr>
      <w:r>
        <w:rPr>
          <w:rFonts w:ascii="Century Gothic" w:hAnsi="Century Gothic"/>
          <w:lang w:val="en-GB"/>
        </w:rPr>
        <w:t xml:space="preserve">Please answer </w:t>
      </w:r>
      <w:r w:rsidR="008E6091">
        <w:rPr>
          <w:rFonts w:ascii="Century Gothic" w:hAnsi="Century Gothic"/>
          <w:b/>
          <w:bCs/>
          <w:u w:val="single"/>
          <w:lang w:val="en-GB"/>
        </w:rPr>
        <w:t>3-5</w:t>
      </w:r>
      <w:r w:rsidRPr="008E6091">
        <w:rPr>
          <w:rFonts w:ascii="Century Gothic" w:hAnsi="Century Gothic"/>
          <w:b/>
          <w:bCs/>
          <w:u w:val="single"/>
          <w:lang w:val="en-GB"/>
        </w:rPr>
        <w:t xml:space="preserve"> of the below questions</w:t>
      </w:r>
      <w:r w:rsidR="002D5B88">
        <w:rPr>
          <w:rFonts w:ascii="Century Gothic" w:hAnsi="Century Gothic"/>
          <w:lang w:val="en-GB"/>
        </w:rPr>
        <w:t>.</w:t>
      </w:r>
    </w:p>
    <w:p w14:paraId="4FFB7551" w14:textId="5FFD6889" w:rsidR="002D5B88" w:rsidRPr="008E6091" w:rsidRDefault="002D5B88" w:rsidP="003C127B">
      <w:pPr>
        <w:spacing w:after="0"/>
        <w:rPr>
          <w:rFonts w:ascii="Century Gothic" w:hAnsi="Century Gothic"/>
          <w:b/>
          <w:bCs/>
          <w:lang w:val="en-GB"/>
        </w:rPr>
      </w:pPr>
      <w:r>
        <w:rPr>
          <w:rFonts w:ascii="Century Gothic" w:hAnsi="Century Gothic"/>
          <w:lang w:val="en-GB"/>
        </w:rPr>
        <w:t xml:space="preserve">Total word count including questions | </w:t>
      </w:r>
      <w:r w:rsidRPr="008E6091">
        <w:rPr>
          <w:rFonts w:ascii="Century Gothic" w:hAnsi="Century Gothic"/>
          <w:b/>
          <w:bCs/>
          <w:lang w:val="en-GB"/>
        </w:rPr>
        <w:t>850 words</w:t>
      </w:r>
    </w:p>
    <w:p w14:paraId="23AA05D2" w14:textId="61BAC655" w:rsidR="00DA2536" w:rsidRDefault="00DA2536" w:rsidP="003C127B">
      <w:pPr>
        <w:spacing w:after="0"/>
        <w:rPr>
          <w:rFonts w:ascii="Century Gothic" w:hAnsi="Century Gothic"/>
          <w:lang w:val="en-GB"/>
        </w:rPr>
      </w:pPr>
    </w:p>
    <w:p w14:paraId="1CF53134" w14:textId="5970AD2B" w:rsidR="00DA2536" w:rsidRDefault="00DA2536" w:rsidP="003C127B">
      <w:pPr>
        <w:spacing w:after="0"/>
        <w:rPr>
          <w:rFonts w:ascii="Century Gothic" w:hAnsi="Century Gothic"/>
          <w:lang w:val="en-GB"/>
        </w:rPr>
      </w:pPr>
      <w:r>
        <w:rPr>
          <w:rFonts w:ascii="Century Gothic" w:hAnsi="Century Gothic"/>
          <w:lang w:val="en-GB"/>
        </w:rPr>
        <w:t>Name:</w:t>
      </w:r>
    </w:p>
    <w:p w14:paraId="569C954B" w14:textId="6B0B8752" w:rsidR="0080578E" w:rsidRDefault="0080578E" w:rsidP="003C127B">
      <w:pPr>
        <w:spacing w:after="0"/>
        <w:rPr>
          <w:rFonts w:ascii="Century Gothic" w:hAnsi="Century Gothic"/>
          <w:lang w:val="en-GB"/>
        </w:rPr>
      </w:pPr>
      <w:r>
        <w:rPr>
          <w:rFonts w:ascii="Century Gothic" w:hAnsi="Century Gothic"/>
          <w:lang w:val="en-GB"/>
        </w:rPr>
        <w:t>Designation:</w:t>
      </w:r>
    </w:p>
    <w:p w14:paraId="7C498215" w14:textId="125CFB02" w:rsidR="0080578E" w:rsidRPr="002D75F8" w:rsidRDefault="0080578E" w:rsidP="003C127B">
      <w:pPr>
        <w:spacing w:after="0"/>
        <w:rPr>
          <w:rFonts w:ascii="Century Gothic" w:hAnsi="Century Gothic"/>
          <w:lang w:val="en-GB"/>
        </w:rPr>
      </w:pPr>
      <w:r>
        <w:rPr>
          <w:rFonts w:ascii="Century Gothic" w:hAnsi="Century Gothic"/>
          <w:lang w:val="en-GB"/>
        </w:rPr>
        <w:t xml:space="preserve">Company: </w:t>
      </w:r>
    </w:p>
    <w:p w14:paraId="7B333B76" w14:textId="139C1FFA" w:rsidR="003C127B" w:rsidRPr="002D75F8" w:rsidRDefault="003C127B" w:rsidP="003C127B">
      <w:pPr>
        <w:spacing w:after="0"/>
        <w:rPr>
          <w:rFonts w:ascii="Century Gothic" w:hAnsi="Century Gothic"/>
          <w:lang w:val="en-GB"/>
        </w:rPr>
      </w:pPr>
    </w:p>
    <w:p w14:paraId="7840D354" w14:textId="77777777" w:rsidR="000D03B4" w:rsidRDefault="000D03B4" w:rsidP="000D03B4">
      <w:pPr>
        <w:spacing w:after="0"/>
        <w:rPr>
          <w:rFonts w:ascii="Century Gothic" w:hAnsi="Century Gothic"/>
          <w:b/>
          <w:bCs/>
        </w:rPr>
      </w:pPr>
      <w:r w:rsidRPr="00AB627F">
        <w:rPr>
          <w:rFonts w:ascii="Century Gothic" w:hAnsi="Century Gothic"/>
          <w:b/>
          <w:bCs/>
        </w:rPr>
        <w:t>Personal Reflections, Ambiguity &amp; Leadership</w:t>
      </w:r>
    </w:p>
    <w:p w14:paraId="69F82524" w14:textId="77777777" w:rsidR="000D03B4" w:rsidRPr="00AB627F" w:rsidRDefault="000D03B4" w:rsidP="000D03B4">
      <w:pPr>
        <w:spacing w:after="0"/>
        <w:rPr>
          <w:rFonts w:ascii="Century Gothic" w:hAnsi="Century Gothic"/>
          <w:b/>
          <w:bCs/>
        </w:rPr>
      </w:pPr>
    </w:p>
    <w:p w14:paraId="6FB5B802" w14:textId="77777777" w:rsidR="000D03B4" w:rsidRDefault="000D03B4" w:rsidP="000D03B4">
      <w:pPr>
        <w:numPr>
          <w:ilvl w:val="0"/>
          <w:numId w:val="5"/>
        </w:numPr>
        <w:spacing w:after="0"/>
        <w:rPr>
          <w:rFonts w:ascii="Century Gothic" w:hAnsi="Century Gothic"/>
        </w:rPr>
      </w:pPr>
      <w:r w:rsidRPr="00AB627F">
        <w:rPr>
          <w:rFonts w:ascii="Century Gothic" w:hAnsi="Century Gothic"/>
        </w:rPr>
        <w:t>What has surprised you most about senior leadership? Is it the technical complexity of the role, or the psychological weight of managing people and expectations?</w:t>
      </w:r>
    </w:p>
    <w:p w14:paraId="29610E14" w14:textId="77777777" w:rsidR="000D03B4" w:rsidRPr="00AB627F" w:rsidRDefault="000D03B4" w:rsidP="000D03B4">
      <w:pPr>
        <w:spacing w:after="0"/>
        <w:ind w:left="720"/>
        <w:rPr>
          <w:rFonts w:ascii="Century Gothic" w:hAnsi="Century Gothic"/>
        </w:rPr>
      </w:pPr>
    </w:p>
    <w:p w14:paraId="0B65D7BB" w14:textId="77777777" w:rsidR="000D03B4" w:rsidRDefault="000D03B4" w:rsidP="000D03B4">
      <w:pPr>
        <w:numPr>
          <w:ilvl w:val="0"/>
          <w:numId w:val="5"/>
        </w:numPr>
        <w:spacing w:after="0"/>
        <w:rPr>
          <w:rFonts w:ascii="Century Gothic" w:hAnsi="Century Gothic"/>
        </w:rPr>
      </w:pPr>
      <w:r w:rsidRPr="00AB627F">
        <w:rPr>
          <w:rFonts w:ascii="Century Gothic" w:hAnsi="Century Gothic"/>
        </w:rPr>
        <w:t>The lifestyle of transactional finance is notoriously non-stop. What is a strict personal boundary, daily ritual, or cultural practice you protect fiercely to maintain your mental well-being</w:t>
      </w:r>
      <w:r>
        <w:rPr>
          <w:rFonts w:ascii="Century Gothic" w:hAnsi="Century Gothic"/>
        </w:rPr>
        <w:t>?</w:t>
      </w:r>
    </w:p>
    <w:p w14:paraId="5D11D8D4" w14:textId="77777777" w:rsidR="000D03B4" w:rsidRPr="00AB627F" w:rsidRDefault="000D03B4" w:rsidP="000D03B4">
      <w:pPr>
        <w:spacing w:after="0"/>
        <w:rPr>
          <w:rFonts w:ascii="Century Gothic" w:hAnsi="Century Gothic"/>
        </w:rPr>
      </w:pPr>
    </w:p>
    <w:p w14:paraId="10B82A30" w14:textId="77777777" w:rsidR="000D03B4" w:rsidRDefault="000D03B4" w:rsidP="000D03B4">
      <w:pPr>
        <w:numPr>
          <w:ilvl w:val="0"/>
          <w:numId w:val="5"/>
        </w:numPr>
        <w:spacing w:after="0"/>
        <w:rPr>
          <w:rFonts w:ascii="Century Gothic" w:hAnsi="Century Gothic"/>
        </w:rPr>
      </w:pPr>
      <w:r w:rsidRPr="00AB627F">
        <w:rPr>
          <w:rFonts w:ascii="Century Gothic" w:hAnsi="Century Gothic"/>
        </w:rPr>
        <w:t>How has your definition of a "successful career" fundamentally shifted from when you were an ambitious graduate to who you are today as an industry leader?</w:t>
      </w:r>
    </w:p>
    <w:p w14:paraId="04373FDE" w14:textId="77777777" w:rsidR="000D03B4" w:rsidRPr="00AB627F" w:rsidRDefault="000D03B4" w:rsidP="000D03B4">
      <w:pPr>
        <w:spacing w:after="0"/>
        <w:rPr>
          <w:rFonts w:ascii="Century Gothic" w:hAnsi="Century Gothic"/>
        </w:rPr>
      </w:pPr>
    </w:p>
    <w:p w14:paraId="5699E59D" w14:textId="77777777" w:rsidR="000D03B4" w:rsidRDefault="000D03B4" w:rsidP="000D03B4">
      <w:pPr>
        <w:numPr>
          <w:ilvl w:val="0"/>
          <w:numId w:val="5"/>
        </w:numPr>
        <w:spacing w:after="0"/>
        <w:rPr>
          <w:rFonts w:ascii="Century Gothic" w:hAnsi="Century Gothic"/>
        </w:rPr>
      </w:pPr>
      <w:r w:rsidRPr="00AB627F">
        <w:rPr>
          <w:rFonts w:ascii="Century Gothic" w:hAnsi="Century Gothic"/>
        </w:rPr>
        <w:t>Outside of the financial press, economic indices, and market tickers, what African literature, philosophies, or leaders shape how you view human behavio</w:t>
      </w:r>
      <w:r>
        <w:rPr>
          <w:rFonts w:ascii="Century Gothic" w:hAnsi="Century Gothic"/>
        </w:rPr>
        <w:t>u</w:t>
      </w:r>
      <w:r w:rsidRPr="00AB627F">
        <w:rPr>
          <w:rFonts w:ascii="Century Gothic" w:hAnsi="Century Gothic"/>
        </w:rPr>
        <w:t>r and risk?</w:t>
      </w:r>
    </w:p>
    <w:p w14:paraId="690A9A30" w14:textId="77777777" w:rsidR="000D03B4" w:rsidRPr="00AB627F" w:rsidRDefault="000D03B4" w:rsidP="000D03B4">
      <w:pPr>
        <w:spacing w:after="0"/>
        <w:rPr>
          <w:rFonts w:ascii="Century Gothic" w:hAnsi="Century Gothic"/>
        </w:rPr>
      </w:pPr>
    </w:p>
    <w:p w14:paraId="56CA21B1" w14:textId="77777777" w:rsidR="000D03B4" w:rsidRDefault="000D03B4" w:rsidP="000D03B4">
      <w:pPr>
        <w:numPr>
          <w:ilvl w:val="0"/>
          <w:numId w:val="5"/>
        </w:numPr>
        <w:spacing w:after="0"/>
        <w:rPr>
          <w:rFonts w:ascii="Century Gothic" w:hAnsi="Century Gothic"/>
        </w:rPr>
      </w:pPr>
      <w:r w:rsidRPr="00AB627F">
        <w:rPr>
          <w:rFonts w:ascii="Century Gothic" w:hAnsi="Century Gothic"/>
        </w:rPr>
        <w:t>What is a personal passion or hobby you pursue completely outside of finance that keeps your mind sharp and your perspective grounded?</w:t>
      </w:r>
    </w:p>
    <w:p w14:paraId="237B5F9D" w14:textId="77777777" w:rsidR="000D03B4" w:rsidRPr="00AB627F" w:rsidRDefault="000D03B4" w:rsidP="000D03B4">
      <w:pPr>
        <w:spacing w:after="0"/>
        <w:rPr>
          <w:rFonts w:ascii="Century Gothic" w:hAnsi="Century Gothic"/>
        </w:rPr>
      </w:pPr>
    </w:p>
    <w:p w14:paraId="4F0FDB7B" w14:textId="77777777" w:rsidR="000D03B4" w:rsidRPr="00AB627F" w:rsidRDefault="000D03B4" w:rsidP="000D03B4">
      <w:pPr>
        <w:numPr>
          <w:ilvl w:val="0"/>
          <w:numId w:val="5"/>
        </w:numPr>
        <w:spacing w:after="0"/>
        <w:rPr>
          <w:rFonts w:ascii="Century Gothic" w:hAnsi="Century Gothic"/>
          <w:lang w:val="en-GB"/>
        </w:rPr>
      </w:pPr>
      <w:r w:rsidRPr="00AB627F">
        <w:rPr>
          <w:rFonts w:ascii="Century Gothic" w:hAnsi="Century Gothic"/>
        </w:rPr>
        <w:t>When your legacy in African capital markets is eventually complete, what is the permanent footprint you hope to leave on the continent's financial ecosystem?</w:t>
      </w:r>
    </w:p>
    <w:p w14:paraId="2CD9E57A" w14:textId="77777777" w:rsidR="003C127B" w:rsidRPr="008974FA" w:rsidRDefault="003C127B" w:rsidP="000D03B4">
      <w:pPr>
        <w:spacing w:after="0"/>
        <w:rPr>
          <w:rFonts w:ascii="Century Gothic" w:hAnsi="Century Gothic"/>
          <w:lang w:val="en-GB"/>
        </w:rPr>
      </w:pPr>
    </w:p>
    <w:sectPr w:rsidR="003C127B" w:rsidRPr="008974FA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70388B" w14:textId="77777777" w:rsidR="00D8364D" w:rsidRDefault="00D8364D" w:rsidP="008C6523">
      <w:pPr>
        <w:spacing w:after="0" w:line="240" w:lineRule="auto"/>
      </w:pPr>
      <w:r>
        <w:separator/>
      </w:r>
    </w:p>
  </w:endnote>
  <w:endnote w:type="continuationSeparator" w:id="0">
    <w:p w14:paraId="63F4A190" w14:textId="77777777" w:rsidR="00D8364D" w:rsidRDefault="00D8364D" w:rsidP="008C65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C2C419" w14:textId="77777777" w:rsidR="00D8364D" w:rsidRDefault="00D8364D" w:rsidP="008C6523">
      <w:pPr>
        <w:spacing w:after="0" w:line="240" w:lineRule="auto"/>
      </w:pPr>
      <w:r>
        <w:separator/>
      </w:r>
    </w:p>
  </w:footnote>
  <w:footnote w:type="continuationSeparator" w:id="0">
    <w:p w14:paraId="795077F3" w14:textId="77777777" w:rsidR="00D8364D" w:rsidRDefault="00D8364D" w:rsidP="008C65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66794" w14:textId="1C4F30FD" w:rsidR="008C6523" w:rsidRDefault="0009688C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5171BC6" wp14:editId="2F3B698E">
          <wp:simplePos x="0" y="0"/>
          <wp:positionH relativeFrom="column">
            <wp:posOffset>2838241</wp:posOffset>
          </wp:positionH>
          <wp:positionV relativeFrom="paragraph">
            <wp:posOffset>-192405</wp:posOffset>
          </wp:positionV>
          <wp:extent cx="3162718" cy="788044"/>
          <wp:effectExtent l="0" t="0" r="0" b="0"/>
          <wp:wrapNone/>
          <wp:docPr id="1237109869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7109869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62718" cy="78804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1E5E706" w14:textId="77777777" w:rsidR="008C6523" w:rsidRDefault="008C652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52021"/>
    <w:multiLevelType w:val="hybridMultilevel"/>
    <w:tmpl w:val="9B30287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3431A0"/>
    <w:multiLevelType w:val="hybridMultilevel"/>
    <w:tmpl w:val="059A3388"/>
    <w:lvl w:ilvl="0" w:tplc="1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507505"/>
    <w:multiLevelType w:val="hybridMultilevel"/>
    <w:tmpl w:val="42F4E44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A35855"/>
    <w:multiLevelType w:val="hybridMultilevel"/>
    <w:tmpl w:val="E298625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CAA7B82"/>
    <w:multiLevelType w:val="hybridMultilevel"/>
    <w:tmpl w:val="FA12126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8618062">
    <w:abstractNumId w:val="4"/>
  </w:num>
  <w:num w:numId="2" w16cid:durableId="52585816">
    <w:abstractNumId w:val="2"/>
  </w:num>
  <w:num w:numId="3" w16cid:durableId="883447943">
    <w:abstractNumId w:val="0"/>
  </w:num>
  <w:num w:numId="4" w16cid:durableId="2144494490">
    <w:abstractNumId w:val="3"/>
  </w:num>
  <w:num w:numId="5" w16cid:durableId="18487111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127B"/>
    <w:rsid w:val="0009688C"/>
    <w:rsid w:val="000C0373"/>
    <w:rsid w:val="000D03B4"/>
    <w:rsid w:val="000F1101"/>
    <w:rsid w:val="000F7187"/>
    <w:rsid w:val="00115596"/>
    <w:rsid w:val="00155067"/>
    <w:rsid w:val="001557EF"/>
    <w:rsid w:val="0024238D"/>
    <w:rsid w:val="002D5B88"/>
    <w:rsid w:val="002D75F8"/>
    <w:rsid w:val="00301199"/>
    <w:rsid w:val="00314103"/>
    <w:rsid w:val="00377790"/>
    <w:rsid w:val="003C127B"/>
    <w:rsid w:val="0051079A"/>
    <w:rsid w:val="0057455E"/>
    <w:rsid w:val="005D05A8"/>
    <w:rsid w:val="0062719B"/>
    <w:rsid w:val="00753205"/>
    <w:rsid w:val="0077705D"/>
    <w:rsid w:val="0080578E"/>
    <w:rsid w:val="008463EC"/>
    <w:rsid w:val="008832C1"/>
    <w:rsid w:val="00894DA6"/>
    <w:rsid w:val="008974FA"/>
    <w:rsid w:val="008C6523"/>
    <w:rsid w:val="008E6091"/>
    <w:rsid w:val="008F269C"/>
    <w:rsid w:val="009200B0"/>
    <w:rsid w:val="00985D20"/>
    <w:rsid w:val="00A2018C"/>
    <w:rsid w:val="00A663EC"/>
    <w:rsid w:val="00A8478E"/>
    <w:rsid w:val="00B72C6C"/>
    <w:rsid w:val="00C05475"/>
    <w:rsid w:val="00C748C7"/>
    <w:rsid w:val="00CC4C62"/>
    <w:rsid w:val="00CD1460"/>
    <w:rsid w:val="00CD7CE0"/>
    <w:rsid w:val="00D8364D"/>
    <w:rsid w:val="00DA2536"/>
    <w:rsid w:val="00DB4DB3"/>
    <w:rsid w:val="00DB6131"/>
    <w:rsid w:val="00E73FCC"/>
    <w:rsid w:val="00E97D6C"/>
    <w:rsid w:val="00F75F4B"/>
    <w:rsid w:val="00FB78C2"/>
    <w:rsid w:val="00FF0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5223CC0"/>
  <w15:chartTrackingRefBased/>
  <w15:docId w15:val="{26C8CBCB-1948-49A6-B9E9-FC924DFF4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C12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C12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C127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C12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C127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C127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C127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C127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C127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C127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C12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C127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C127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C127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C127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C127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C127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C127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C127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C12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C127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C12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C12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C127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C127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C127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C127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C127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C127B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C65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C6523"/>
  </w:style>
  <w:style w:type="paragraph" w:styleId="Footer">
    <w:name w:val="footer"/>
    <w:basedOn w:val="Normal"/>
    <w:link w:val="FooterChar"/>
    <w:uiPriority w:val="99"/>
    <w:unhideWhenUsed/>
    <w:rsid w:val="008C65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C65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170</Words>
  <Characters>973</Characters>
  <Application>Microsoft Office Word</Application>
  <DocSecurity>0</DocSecurity>
  <Lines>8</Lines>
  <Paragraphs>2</Paragraphs>
  <ScaleCrop>false</ScaleCrop>
  <Company/>
  <LinksUpToDate>false</LinksUpToDate>
  <CharactersWithSpaces>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Vanessa Aitken</dc:creator>
  <cp:keywords/>
  <dc:description/>
  <cp:lastModifiedBy>Vanessa Aitken</cp:lastModifiedBy>
  <cp:revision>3</cp:revision>
  <dcterms:created xsi:type="dcterms:W3CDTF">2026-07-09T22:38:00Z</dcterms:created>
  <dcterms:modified xsi:type="dcterms:W3CDTF">2026-07-09T22:38:00Z</dcterms:modified>
</cp:coreProperties>
</file>